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60DA570F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37A6F" w:rsidRPr="00837A6F">
        <w:rPr>
          <w:rFonts w:ascii="Arial" w:eastAsia="Arial" w:hAnsi="Arial" w:cs="Arial"/>
          <w:color w:val="auto"/>
          <w:sz w:val="22"/>
          <w:szCs w:val="22"/>
          <w:lang w:eastAsia="ar-SA"/>
        </w:rPr>
        <w:t>PZ.294.23691.2025</w:t>
      </w:r>
    </w:p>
    <w:p w14:paraId="1B743CEF" w14:textId="45790111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837A6F" w:rsidRPr="00837A6F">
        <w:rPr>
          <w:rFonts w:ascii="Arial" w:eastAsia="Arial" w:hAnsi="Arial" w:cs="Arial"/>
          <w:color w:val="auto"/>
          <w:sz w:val="22"/>
          <w:szCs w:val="22"/>
          <w:lang w:eastAsia="ar-SA"/>
        </w:rPr>
        <w:t>0444/IZ09GM/05656/05213/25/P</w:t>
      </w:r>
    </w:p>
    <w:p w14:paraId="095986BE" w14:textId="1162FD1C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837A6F">
        <w:rPr>
          <w:rFonts w:ascii="Arial" w:hAnsi="Arial" w:cs="Arial"/>
          <w:b/>
          <w:bCs/>
          <w:sz w:val="20"/>
          <w:szCs w:val="22"/>
        </w:rPr>
        <w:t xml:space="preserve"> </w:t>
      </w:r>
      <w:r w:rsidR="00837A6F" w:rsidRPr="00837A6F">
        <w:rPr>
          <w:rFonts w:ascii="Arial" w:hAnsi="Arial" w:cs="Arial"/>
          <w:b/>
          <w:bCs/>
          <w:sz w:val="20"/>
          <w:szCs w:val="22"/>
        </w:rPr>
        <w:t>Dostosowanie urządzeń przejazdowych zabudowanych w km. 90.489 stacja Kłobuck linia131 Chorzów Batory – Tczew do nowych warunków, w związku z „Przebudową odcinka DP 2023 S ul. Wojska Polskiego od DK 43 do skrzyżowania z DP 2020 S ul. Jana Długosza oraz odcinka DP 2020 S od DP 2023 S do przejazdu kolejowego”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5D86825D" w:rsidR="001023BF" w:rsidRDefault="002164DA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2990B42F" w14:textId="12F304C3" w:rsidR="002164DA" w:rsidRDefault="002164DA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Nakielska 3 </w:t>
      </w:r>
    </w:p>
    <w:p w14:paraId="7ABBC279" w14:textId="339C7AE8" w:rsidR="002164DA" w:rsidRDefault="002164DA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42-600 Tarnowskie Góry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231BF326" w:rsidR="00EA7950" w:rsidRDefault="00837A6F" w:rsidP="00837A6F">
      <w:pPr>
        <w:tabs>
          <w:tab w:val="left" w:pos="0"/>
          <w:tab w:val="left" w:pos="3414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  <w:r>
        <w:rPr>
          <w:rFonts w:ascii="Arial" w:hAnsi="Arial" w:cs="Arial"/>
          <w:b/>
          <w:i/>
          <w:smallCaps/>
          <w:sz w:val="22"/>
          <w:szCs w:val="22"/>
        </w:rPr>
        <w:tab/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8BD01" w14:textId="77777777" w:rsidR="00837A6F" w:rsidRDefault="00837A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0006042D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36598" w14:textId="77777777" w:rsidR="00837A6F" w:rsidRDefault="00837A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82556" w14:textId="77777777" w:rsidR="00837A6F" w:rsidRDefault="00837A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7520689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164DA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</w:t>
    </w:r>
    <w:r w:rsidR="002164DA">
      <w:rPr>
        <w:rFonts w:ascii="Arial" w:hAnsi="Arial" w:cs="Arial"/>
        <w:b/>
        <w:i/>
        <w:color w:val="auto"/>
        <w:sz w:val="18"/>
        <w:szCs w:val="16"/>
      </w:rPr>
      <w:t xml:space="preserve">o 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FAFB8" w14:textId="77777777" w:rsidR="00837A6F" w:rsidRDefault="00837A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843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4DA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37A6F"/>
    <w:rsid w:val="00857545"/>
    <w:rsid w:val="00863889"/>
    <w:rsid w:val="00866798"/>
    <w:rsid w:val="008706E6"/>
    <w:rsid w:val="00875A7E"/>
    <w:rsid w:val="008839C2"/>
    <w:rsid w:val="008850EE"/>
    <w:rsid w:val="008915EA"/>
    <w:rsid w:val="00894D4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Komander Dorota</cp:lastModifiedBy>
  <cp:revision>13</cp:revision>
  <cp:lastPrinted>2022-04-20T08:18:00Z</cp:lastPrinted>
  <dcterms:created xsi:type="dcterms:W3CDTF">2022-05-13T09:24:00Z</dcterms:created>
  <dcterms:modified xsi:type="dcterms:W3CDTF">2025-11-21T07:16:00Z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